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96" w:rsidRDefault="00A66296" w:rsidP="00A66296">
      <w:pPr>
        <w:jc w:val="center"/>
        <w:rPr>
          <w:sz w:val="40"/>
          <w:szCs w:val="40"/>
        </w:rPr>
      </w:pPr>
      <w:r>
        <w:rPr>
          <w:sz w:val="40"/>
          <w:szCs w:val="40"/>
        </w:rPr>
        <w:t>NCPC 420 Remix PSA Contest</w:t>
      </w:r>
    </w:p>
    <w:p w:rsidR="00190350" w:rsidRPr="00A66296" w:rsidRDefault="00A66296" w:rsidP="00A66296">
      <w:pPr>
        <w:jc w:val="center"/>
        <w:rPr>
          <w:sz w:val="40"/>
          <w:szCs w:val="40"/>
        </w:rPr>
      </w:pPr>
      <w:r w:rsidRPr="00A66296">
        <w:rPr>
          <w:sz w:val="40"/>
          <w:szCs w:val="40"/>
        </w:rPr>
        <w:t>Getting Permission</w:t>
      </w:r>
    </w:p>
    <w:p w:rsidR="00A66296" w:rsidRPr="00A66296" w:rsidRDefault="00A66296" w:rsidP="00A66296">
      <w:pPr>
        <w:jc w:val="center"/>
        <w:rPr>
          <w:rFonts w:ascii="Arial" w:hAnsi="Arial" w:cs="Arial"/>
          <w:sz w:val="24"/>
          <w:szCs w:val="24"/>
        </w:rPr>
      </w:pPr>
      <w:r w:rsidRPr="00A66296">
        <w:rPr>
          <w:rFonts w:ascii="Arial" w:hAnsi="Arial" w:cs="Arial"/>
          <w:sz w:val="24"/>
          <w:szCs w:val="24"/>
        </w:rPr>
        <w:t>Participants must secure written consent to use any music that is not original or in the public domain (entries will be disqualified without proper consent)</w:t>
      </w:r>
    </w:p>
    <w:p w:rsidR="00A66296" w:rsidRDefault="00A66296"/>
    <w:p w:rsidR="00A66296" w:rsidRPr="00A66296" w:rsidRDefault="00A66296" w:rsidP="00A66296">
      <w:pPr>
        <w:widowControl w:val="0"/>
        <w:snapToGrid w:val="0"/>
        <w:spacing w:after="240" w:line="240" w:lineRule="auto"/>
        <w:rPr>
          <w:rFonts w:ascii="Arial" w:eastAsia="Times New Roman" w:hAnsi="Arial" w:cs="Times New Roman"/>
          <w:szCs w:val="20"/>
        </w:rPr>
      </w:pPr>
      <w:r w:rsidRPr="00A66296">
        <w:rPr>
          <w:rFonts w:ascii="Arial" w:eastAsia="Times New Roman" w:hAnsi="Arial" w:cs="Times New Roman"/>
          <w:szCs w:val="20"/>
        </w:rPr>
        <w:t xml:space="preserve">To obtain permission to use a work protected by copyright, you must determine </w:t>
      </w:r>
      <w:proofErr w:type="gramStart"/>
      <w:r w:rsidRPr="00A66296">
        <w:rPr>
          <w:rFonts w:ascii="Arial" w:eastAsia="Times New Roman" w:hAnsi="Arial" w:cs="Times New Roman"/>
          <w:szCs w:val="20"/>
        </w:rPr>
        <w:t>who is the copyright owner of the material you intend to use, contact the owner, and request the right to use the work in the territory and format you intend, and -- in some cases -- pay the owner a fee</w:t>
      </w:r>
      <w:proofErr w:type="gramEnd"/>
      <w:r w:rsidRPr="00A66296">
        <w:rPr>
          <w:rFonts w:ascii="Arial" w:eastAsia="Times New Roman" w:hAnsi="Arial" w:cs="Times New Roman"/>
          <w:szCs w:val="20"/>
        </w:rPr>
        <w:t>. Often the most difficult part of this process is finding the owner to ask permission to use the work. To make that a little easier, we have provided some information about researching copyright ownership for music, with addresses of record companies and music publishers, as well as film and television producers, publishers and other entities through which you might be able to clear rights. In addition, we have provided sample permission letters for you to use in drafting your letter to the copyright owners once you have identified them.</w:t>
      </w:r>
    </w:p>
    <w:p w:rsidR="00A66296" w:rsidRPr="00A66296" w:rsidRDefault="00A66296" w:rsidP="00A66296">
      <w:pPr>
        <w:widowControl w:val="0"/>
        <w:snapToGrid w:val="0"/>
        <w:spacing w:after="240" w:line="240" w:lineRule="auto"/>
        <w:rPr>
          <w:rFonts w:ascii="Arial" w:eastAsia="Times New Roman" w:hAnsi="Arial" w:cs="Times New Roman"/>
          <w:color w:val="008000"/>
          <w:szCs w:val="20"/>
        </w:rPr>
      </w:pPr>
      <w:bookmarkStart w:id="0" w:name="musicpublisher"/>
      <w:bookmarkEnd w:id="0"/>
      <w:r w:rsidRPr="00A66296">
        <w:rPr>
          <w:rFonts w:ascii="Arial" w:eastAsia="Times New Roman" w:hAnsi="Arial" w:cs="Times New Roman"/>
          <w:b/>
          <w:color w:val="008000"/>
          <w:szCs w:val="20"/>
        </w:rPr>
        <w:t>Music Publisher Contacts</w:t>
      </w:r>
    </w:p>
    <w:p w:rsidR="00A66296" w:rsidRPr="00A66296" w:rsidRDefault="00A66296" w:rsidP="00A66296">
      <w:pPr>
        <w:widowControl w:val="0"/>
        <w:snapToGrid w:val="0"/>
        <w:spacing w:after="240" w:line="240" w:lineRule="auto"/>
        <w:rPr>
          <w:rFonts w:ascii="Arial" w:eastAsia="Times New Roman" w:hAnsi="Arial" w:cs="Times New Roman"/>
          <w:szCs w:val="20"/>
        </w:rPr>
      </w:pPr>
      <w:r w:rsidRPr="00A66296">
        <w:rPr>
          <w:rFonts w:ascii="Arial" w:eastAsia="Times New Roman" w:hAnsi="Arial" w:cs="Times New Roman"/>
          <w:szCs w:val="20"/>
        </w:rPr>
        <w:t>Obtaining permission to use music is sometimes a little more confusing than obtaining permission to use other types of copyrighted works, because there are two different rights in any piece of recorded music: the rights to the song itself, which is what can be written on sheet music, and the rights to the particular recording. The songwriter(s) owns the rights to the song itself, but generally grants those rights to a "music publisher" to administer the rights. A particular recording of the song (what's on the CD) is generally owned by the record company that released the CD. If you want to use a recording of a song, you have to get permission from both the music publisher (to use the song itself) and the record company (to use the recording). Sometimes, people choose to make their own recording of a song. If this is what you want to do, then the only permission you would need to obtain is permission to use the song, which you would obtain from the music publisher(s). Also please be aware that songs can be owned by more than one music publisher. You need to obtain permission from all of the publishers who own copyrights in a song in order to use that song.</w:t>
      </w:r>
    </w:p>
    <w:p w:rsidR="00A66296" w:rsidRPr="00A66296" w:rsidRDefault="00A66296" w:rsidP="00A66296">
      <w:pPr>
        <w:widowControl w:val="0"/>
        <w:snapToGrid w:val="0"/>
        <w:spacing w:after="240" w:line="240" w:lineRule="auto"/>
        <w:rPr>
          <w:rFonts w:ascii="Arial" w:eastAsia="Times New Roman" w:hAnsi="Arial" w:cs="Times New Roman"/>
          <w:szCs w:val="20"/>
        </w:rPr>
      </w:pPr>
      <w:r w:rsidRPr="00A66296">
        <w:rPr>
          <w:rFonts w:ascii="Arial" w:eastAsia="Times New Roman" w:hAnsi="Arial" w:cs="Times New Roman"/>
          <w:szCs w:val="20"/>
        </w:rPr>
        <w:t xml:space="preserve">The easiest way to find the contact information for a music publisher is through ASCAP, BMI and SESAC. These organizations are called "performing rights societies;" their web site addresses are </w:t>
      </w:r>
      <w:hyperlink r:id="rId4" w:tgtFrame="_blank" w:history="1">
        <w:r w:rsidRPr="00A66296">
          <w:rPr>
            <w:rFonts w:ascii="Arial" w:eastAsia="Times New Roman" w:hAnsi="Arial" w:cs="Times New Roman"/>
            <w:color w:val="0000FF"/>
            <w:szCs w:val="20"/>
            <w:u w:val="single"/>
          </w:rPr>
          <w:t>www.ascap.com</w:t>
        </w:r>
      </w:hyperlink>
      <w:r w:rsidRPr="00A66296">
        <w:rPr>
          <w:rFonts w:ascii="Arial" w:eastAsia="Times New Roman" w:hAnsi="Arial" w:cs="Times New Roman"/>
          <w:szCs w:val="20"/>
        </w:rPr>
        <w:t xml:space="preserve">, </w:t>
      </w:r>
      <w:hyperlink r:id="rId5" w:tgtFrame="_blank" w:history="1">
        <w:r w:rsidRPr="00A66296">
          <w:rPr>
            <w:rFonts w:ascii="Arial" w:eastAsia="Times New Roman" w:hAnsi="Arial" w:cs="Times New Roman"/>
            <w:color w:val="0000FF"/>
            <w:szCs w:val="20"/>
            <w:u w:val="single"/>
          </w:rPr>
          <w:t>www.bmi.com</w:t>
        </w:r>
      </w:hyperlink>
      <w:r w:rsidRPr="00A66296">
        <w:rPr>
          <w:rFonts w:ascii="Arial" w:eastAsia="Times New Roman" w:hAnsi="Arial" w:cs="Times New Roman"/>
          <w:szCs w:val="20"/>
        </w:rPr>
        <w:t xml:space="preserve"> and </w:t>
      </w:r>
      <w:hyperlink r:id="rId6" w:tgtFrame="_blank" w:history="1">
        <w:r w:rsidRPr="00A66296">
          <w:rPr>
            <w:rFonts w:ascii="Arial" w:eastAsia="Times New Roman" w:hAnsi="Arial" w:cs="Times New Roman"/>
            <w:color w:val="0000FF"/>
            <w:szCs w:val="20"/>
            <w:u w:val="single"/>
          </w:rPr>
          <w:t>www.sesac.com</w:t>
        </w:r>
      </w:hyperlink>
      <w:r w:rsidRPr="00A66296">
        <w:rPr>
          <w:rFonts w:ascii="Arial" w:eastAsia="Times New Roman" w:hAnsi="Arial" w:cs="Times New Roman"/>
          <w:szCs w:val="20"/>
        </w:rPr>
        <w:t>. All songwriters and music publishers have to belong to one of these organizations, but membership is exclusive so each songwriter can be a member of only one of these organizations. If you go to the ASCAP site and you don't find the title you are looking for, chances are the song is represented by either BMI or SESAC. Also some songs are written by more than one songwriter, one of who may be with ASCAP and another with BMI and/or SESAC. Unfortunately, the performing rights societies will only give out the publisher information for the writers they represent. Therefore, if you want to use a song written by writers from different societies, you will need to go to each society's web site to find all of the publisher information. The label on the CD or cassette often indicates which performing rights society represents the writer of a particular song.</w:t>
      </w:r>
    </w:p>
    <w:p w:rsidR="00A66296" w:rsidRPr="00A66296" w:rsidRDefault="00A66296" w:rsidP="00A66296">
      <w:pPr>
        <w:widowControl w:val="0"/>
        <w:snapToGrid w:val="0"/>
        <w:spacing w:after="240" w:line="240" w:lineRule="auto"/>
        <w:rPr>
          <w:rFonts w:ascii="Arial" w:eastAsia="Times New Roman" w:hAnsi="Arial" w:cs="Times New Roman"/>
          <w:szCs w:val="20"/>
        </w:rPr>
      </w:pPr>
      <w:r w:rsidRPr="00A66296">
        <w:rPr>
          <w:rFonts w:ascii="Arial" w:eastAsia="Times New Roman" w:hAnsi="Arial" w:cs="Times New Roman"/>
          <w:szCs w:val="20"/>
        </w:rPr>
        <w:t xml:space="preserve">ASCAP's research tool is called the "ACE" system. When you arrive at the ASCAP web site, </w:t>
      </w:r>
      <w:r w:rsidRPr="00A66296">
        <w:rPr>
          <w:rFonts w:ascii="Arial" w:eastAsia="Times New Roman" w:hAnsi="Arial" w:cs="Times New Roman"/>
          <w:szCs w:val="20"/>
        </w:rPr>
        <w:lastRenderedPageBreak/>
        <w:t>there is a menu choice at the top of the homepage labeled "ACE on the Web." When you click on this, it will give you a choice to "Query the Database;" choose this option. Next, you will see a box that says "Find." Make sure you put in the complete title of the song and highlight the choice that says "Title." When you find the song you are looking for, click on the publisher name(s) and you will find the contact information</w:t>
      </w:r>
    </w:p>
    <w:p w:rsidR="00A66296" w:rsidRPr="00A66296" w:rsidRDefault="00A66296" w:rsidP="00A66296">
      <w:pPr>
        <w:widowControl w:val="0"/>
        <w:snapToGrid w:val="0"/>
        <w:spacing w:after="240" w:line="240" w:lineRule="auto"/>
        <w:rPr>
          <w:rFonts w:ascii="Arial" w:eastAsia="Times New Roman" w:hAnsi="Arial" w:cs="Times New Roman"/>
          <w:szCs w:val="20"/>
        </w:rPr>
      </w:pPr>
      <w:r w:rsidRPr="00A66296">
        <w:rPr>
          <w:rFonts w:ascii="Arial" w:eastAsia="Times New Roman" w:hAnsi="Arial" w:cs="Times New Roman"/>
          <w:szCs w:val="20"/>
        </w:rPr>
        <w:t>BMI's research tool is called "</w:t>
      </w:r>
      <w:proofErr w:type="spellStart"/>
      <w:r w:rsidRPr="00A66296">
        <w:rPr>
          <w:rFonts w:ascii="Arial" w:eastAsia="Times New Roman" w:hAnsi="Arial" w:cs="Times New Roman"/>
          <w:szCs w:val="20"/>
        </w:rPr>
        <w:t>HyperRepertoire</w:t>
      </w:r>
      <w:proofErr w:type="spellEnd"/>
      <w:r w:rsidRPr="00A66296">
        <w:rPr>
          <w:rFonts w:ascii="Arial" w:eastAsia="Times New Roman" w:hAnsi="Arial" w:cs="Times New Roman"/>
          <w:szCs w:val="20"/>
        </w:rPr>
        <w:t xml:space="preserve"> Song Search" and it is at the bottom of the BMI site homepage. Type in the title of the song you are looking for and hit "enter." The default setting for this search tool is the song title. When you find the song you are looking for, click on the publisher name(s) and you will find the contact information. </w:t>
      </w:r>
    </w:p>
    <w:p w:rsidR="00A66296" w:rsidRPr="00A66296" w:rsidRDefault="00A66296" w:rsidP="00A66296">
      <w:pPr>
        <w:widowControl w:val="0"/>
        <w:snapToGrid w:val="0"/>
        <w:spacing w:after="240" w:line="240" w:lineRule="auto"/>
        <w:rPr>
          <w:rFonts w:ascii="Arial" w:eastAsia="Times New Roman" w:hAnsi="Arial" w:cs="Times New Roman"/>
          <w:szCs w:val="20"/>
        </w:rPr>
      </w:pPr>
      <w:r w:rsidRPr="00A66296">
        <w:rPr>
          <w:rFonts w:ascii="Arial" w:eastAsia="Times New Roman" w:hAnsi="Arial" w:cs="Times New Roman"/>
          <w:szCs w:val="20"/>
        </w:rPr>
        <w:t xml:space="preserve">SESAC's research tool is at the top right side of the SESAC web site's homepage. Click on the word "Repertory." This will lead you to a page about the "Terms of Usage" of the web site. Click on the acceptance line and this will lead you to SESAC's search engine. Type in the song title you are looking for and hit "enter." The default setting for this search tool is the song title. When you find the song you are looking for, click on the publisher name(s) and you will find the contact information. </w:t>
      </w:r>
    </w:p>
    <w:p w:rsidR="00A66296" w:rsidRPr="00A66296" w:rsidRDefault="0058708B" w:rsidP="00A66296">
      <w:pPr>
        <w:widowControl w:val="0"/>
        <w:snapToGrid w:val="0"/>
        <w:spacing w:after="240" w:line="240" w:lineRule="auto"/>
        <w:rPr>
          <w:rFonts w:ascii="Arial" w:eastAsia="Times New Roman" w:hAnsi="Arial" w:cs="Times New Roman"/>
          <w:szCs w:val="20"/>
        </w:rPr>
      </w:pPr>
      <w:hyperlink r:id="rId7" w:anchor="top" w:history="1">
        <w:r w:rsidR="00A66296" w:rsidRPr="00A66296">
          <w:rPr>
            <w:rFonts w:ascii="Arial" w:eastAsia="Times New Roman" w:hAnsi="Arial" w:cs="Times New Roman"/>
            <w:color w:val="0000FF"/>
            <w:szCs w:val="20"/>
            <w:u w:val="single"/>
          </w:rPr>
          <w:t>Back to top</w:t>
        </w:r>
      </w:hyperlink>
    </w:p>
    <w:p w:rsidR="00A66296" w:rsidRPr="00A66296" w:rsidRDefault="00A66296" w:rsidP="00A66296">
      <w:pPr>
        <w:keepNext/>
        <w:widowControl w:val="0"/>
        <w:snapToGrid w:val="0"/>
        <w:spacing w:after="0" w:line="240" w:lineRule="auto"/>
        <w:rPr>
          <w:rFonts w:ascii="Arial" w:eastAsia="Times New Roman" w:hAnsi="Arial" w:cs="Times New Roman"/>
          <w:b/>
          <w:color w:val="008000"/>
          <w:szCs w:val="20"/>
        </w:rPr>
      </w:pPr>
      <w:bookmarkStart w:id="1" w:name="recordcompany"/>
      <w:bookmarkEnd w:id="1"/>
      <w:r w:rsidRPr="00A66296">
        <w:rPr>
          <w:rFonts w:ascii="Arial" w:eastAsia="Times New Roman" w:hAnsi="Arial" w:cs="Times New Roman"/>
          <w:b/>
          <w:color w:val="008000"/>
          <w:szCs w:val="20"/>
        </w:rPr>
        <w:t>Record Company Contacts</w:t>
      </w:r>
    </w:p>
    <w:p w:rsidR="00A66296" w:rsidRPr="00A66296" w:rsidRDefault="00A66296" w:rsidP="00A66296">
      <w:pPr>
        <w:widowControl w:val="0"/>
        <w:snapToGrid w:val="0"/>
        <w:spacing w:after="0" w:line="240" w:lineRule="auto"/>
        <w:rPr>
          <w:rFonts w:ascii="Arial" w:eastAsia="Times New Roman" w:hAnsi="Arial" w:cs="Times New Roman"/>
          <w:szCs w:val="20"/>
        </w:rPr>
      </w:pPr>
    </w:p>
    <w:p w:rsidR="00A66296" w:rsidRPr="00A66296" w:rsidRDefault="00A66296" w:rsidP="00A66296">
      <w:pPr>
        <w:widowControl w:val="0"/>
        <w:snapToGrid w:val="0"/>
        <w:spacing w:after="240" w:line="240" w:lineRule="auto"/>
        <w:rPr>
          <w:rFonts w:ascii="Arial" w:eastAsia="Times New Roman" w:hAnsi="Arial" w:cs="Times New Roman"/>
          <w:szCs w:val="20"/>
        </w:rPr>
      </w:pPr>
      <w:r w:rsidRPr="00A66296">
        <w:rPr>
          <w:rFonts w:ascii="Arial" w:eastAsia="Times New Roman" w:hAnsi="Arial" w:cs="Times New Roman"/>
          <w:szCs w:val="20"/>
        </w:rPr>
        <w:t xml:space="preserve">The bigger record companies use centralized offices that "clear rights for" (another way of saying, "give permission to use the works of") the numerous labels that they represent. The smaller record companies are much easier to find. For the smaller labels, simply look at the address on the back of the CD or cassette.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The following is the information for the bigger record companies: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BMG Entertainment</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8750 Wilshire Blvd</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Beverly Hills, CA 90211</w:t>
      </w:r>
    </w:p>
    <w:p w:rsidR="00A66296" w:rsidRPr="00A66296" w:rsidRDefault="00A66296" w:rsidP="00A66296">
      <w:pPr>
        <w:widowControl w:val="0"/>
        <w:tabs>
          <w:tab w:val="left" w:pos="720"/>
        </w:tabs>
        <w:snapToGrid w:val="0"/>
        <w:spacing w:after="0" w:line="240" w:lineRule="auto"/>
        <w:ind w:left="720" w:hanging="720"/>
        <w:rPr>
          <w:rFonts w:ascii="Arial" w:eastAsia="Times New Roman" w:hAnsi="Arial" w:cs="Times New Roman"/>
          <w:szCs w:val="20"/>
        </w:rPr>
      </w:pPr>
      <w:r w:rsidRPr="00A66296">
        <w:rPr>
          <w:rFonts w:ascii="Arial" w:eastAsia="Times New Roman" w:hAnsi="Arial" w:cs="Times New Roman"/>
          <w:szCs w:val="20"/>
        </w:rPr>
        <w:t>Labels:</w:t>
      </w:r>
      <w:r w:rsidRPr="00A66296">
        <w:rPr>
          <w:rFonts w:ascii="Arial" w:eastAsia="Times New Roman" w:hAnsi="Arial" w:cs="Times New Roman"/>
          <w:szCs w:val="20"/>
        </w:rPr>
        <w:tab/>
      </w:r>
      <w:proofErr w:type="spellStart"/>
      <w:r w:rsidRPr="00A66296">
        <w:rPr>
          <w:rFonts w:ascii="Arial" w:eastAsia="Times New Roman" w:hAnsi="Arial" w:cs="Times New Roman"/>
          <w:szCs w:val="20"/>
        </w:rPr>
        <w:t>Arista</w:t>
      </w:r>
      <w:proofErr w:type="spellEnd"/>
      <w:r w:rsidRPr="00A66296">
        <w:rPr>
          <w:rFonts w:ascii="Arial" w:eastAsia="Times New Roman" w:hAnsi="Arial" w:cs="Times New Roman"/>
          <w:szCs w:val="20"/>
        </w:rPr>
        <w:t xml:space="preserve"> Records, Bad Boy Records, BMG Records, BMG Classics Records, BMG Latin Records, </w:t>
      </w:r>
      <w:proofErr w:type="spellStart"/>
      <w:r w:rsidRPr="00A66296">
        <w:rPr>
          <w:rFonts w:ascii="Arial" w:eastAsia="Times New Roman" w:hAnsi="Arial" w:cs="Times New Roman"/>
          <w:szCs w:val="20"/>
        </w:rPr>
        <w:t>Budda</w:t>
      </w:r>
      <w:proofErr w:type="spellEnd"/>
      <w:r w:rsidRPr="00A66296">
        <w:rPr>
          <w:rFonts w:ascii="Arial" w:eastAsia="Times New Roman" w:hAnsi="Arial" w:cs="Times New Roman"/>
          <w:szCs w:val="20"/>
        </w:rPr>
        <w:t xml:space="preserve"> Records, CMC Records, J Records, </w:t>
      </w:r>
      <w:proofErr w:type="spellStart"/>
      <w:r w:rsidRPr="00A66296">
        <w:rPr>
          <w:rFonts w:ascii="Arial" w:eastAsia="Times New Roman" w:hAnsi="Arial" w:cs="Times New Roman"/>
          <w:szCs w:val="20"/>
        </w:rPr>
        <w:t>LaFace</w:t>
      </w:r>
      <w:proofErr w:type="spellEnd"/>
      <w:r w:rsidRPr="00A66296">
        <w:rPr>
          <w:rFonts w:ascii="Arial" w:eastAsia="Times New Roman" w:hAnsi="Arial" w:cs="Times New Roman"/>
          <w:szCs w:val="20"/>
        </w:rPr>
        <w:t xml:space="preserve"> Records, RCA Records and Windham Hill Records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EMI-Capitol Music Special Markets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5750 Wilshire Blvd, Suite 300</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Los Angeles, CA 90036</w:t>
      </w:r>
    </w:p>
    <w:p w:rsidR="00A66296" w:rsidRPr="00A66296" w:rsidRDefault="00A66296" w:rsidP="00A66296">
      <w:pPr>
        <w:widowControl w:val="0"/>
        <w:tabs>
          <w:tab w:val="left" w:pos="720"/>
        </w:tabs>
        <w:snapToGrid w:val="0"/>
        <w:spacing w:after="0" w:line="240" w:lineRule="auto"/>
        <w:ind w:left="720" w:hanging="720"/>
        <w:rPr>
          <w:rFonts w:ascii="Arial" w:eastAsia="Times New Roman" w:hAnsi="Arial" w:cs="Times New Roman"/>
          <w:szCs w:val="20"/>
        </w:rPr>
      </w:pPr>
      <w:r w:rsidRPr="00A66296">
        <w:rPr>
          <w:rFonts w:ascii="Arial" w:eastAsia="Times New Roman" w:hAnsi="Arial" w:cs="Times New Roman"/>
          <w:szCs w:val="20"/>
        </w:rPr>
        <w:t>Labels:</w:t>
      </w:r>
      <w:r w:rsidRPr="00A66296">
        <w:rPr>
          <w:rFonts w:ascii="Arial" w:eastAsia="Times New Roman" w:hAnsi="Arial" w:cs="Times New Roman"/>
          <w:szCs w:val="20"/>
        </w:rPr>
        <w:tab/>
        <w:t>Apple Records, Capitol Records, Chrysalis Records, EMI Records, IRS Records, and Liberty Records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Sony Music Licensing</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2100 Colorado Avenue</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Santa Monica, CA 90404</w:t>
      </w:r>
    </w:p>
    <w:p w:rsidR="00A66296" w:rsidRPr="00A66296" w:rsidRDefault="00A66296" w:rsidP="00A66296">
      <w:pPr>
        <w:widowControl w:val="0"/>
        <w:snapToGrid w:val="0"/>
        <w:spacing w:after="0" w:line="240" w:lineRule="auto"/>
        <w:ind w:left="720" w:hanging="720"/>
        <w:rPr>
          <w:rFonts w:ascii="Arial" w:eastAsia="Times New Roman" w:hAnsi="Arial" w:cs="Times New Roman"/>
          <w:szCs w:val="20"/>
        </w:rPr>
      </w:pPr>
      <w:r w:rsidRPr="00A66296">
        <w:rPr>
          <w:rFonts w:ascii="Arial" w:eastAsia="Times New Roman" w:hAnsi="Arial" w:cs="Times New Roman"/>
          <w:szCs w:val="20"/>
        </w:rPr>
        <w:t>Labels:</w:t>
      </w:r>
      <w:r w:rsidRPr="00A66296">
        <w:rPr>
          <w:rFonts w:ascii="Arial" w:eastAsia="Times New Roman" w:hAnsi="Arial" w:cs="Times New Roman"/>
          <w:szCs w:val="20"/>
        </w:rPr>
        <w:tab/>
        <w:t>CBS Records, C2 Records, Columbia Records, Epic Records, 550 Records, Legacy, Loud Records, Sony Records, and Work Records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Universal Music Enterprises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xml:space="preserve">100 Universal City </w:t>
      </w:r>
      <w:proofErr w:type="gramStart"/>
      <w:r w:rsidRPr="00A66296">
        <w:rPr>
          <w:rFonts w:ascii="Arial" w:eastAsia="Times New Roman" w:hAnsi="Arial" w:cs="Times New Roman"/>
          <w:szCs w:val="20"/>
        </w:rPr>
        <w:t>Plaza</w:t>
      </w:r>
      <w:proofErr w:type="gramEnd"/>
      <w:r w:rsidRPr="00A66296">
        <w:rPr>
          <w:rFonts w:ascii="Arial" w:eastAsia="Times New Roman" w:hAnsi="Arial" w:cs="Times New Roman"/>
          <w:szCs w:val="20"/>
        </w:rPr>
        <w:t>, Building 1440, 13th FL</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Universal City, 91608</w:t>
      </w:r>
    </w:p>
    <w:p w:rsidR="00A66296" w:rsidRPr="00A66296" w:rsidRDefault="00A66296" w:rsidP="00A66296">
      <w:pPr>
        <w:widowControl w:val="0"/>
        <w:tabs>
          <w:tab w:val="left" w:pos="720"/>
        </w:tabs>
        <w:snapToGrid w:val="0"/>
        <w:spacing w:after="0" w:line="240" w:lineRule="auto"/>
        <w:ind w:left="720" w:hanging="720"/>
        <w:rPr>
          <w:rFonts w:ascii="Arial" w:eastAsia="Times New Roman" w:hAnsi="Arial" w:cs="Times New Roman"/>
          <w:szCs w:val="20"/>
        </w:rPr>
      </w:pPr>
      <w:r w:rsidRPr="00A66296">
        <w:rPr>
          <w:rFonts w:ascii="Arial" w:eastAsia="Times New Roman" w:hAnsi="Arial" w:cs="Times New Roman"/>
          <w:szCs w:val="20"/>
        </w:rPr>
        <w:lastRenderedPageBreak/>
        <w:t>Labels:</w:t>
      </w:r>
      <w:r w:rsidRPr="00A66296">
        <w:rPr>
          <w:rFonts w:ascii="Arial" w:eastAsia="Times New Roman" w:hAnsi="Arial" w:cs="Times New Roman"/>
          <w:szCs w:val="20"/>
        </w:rPr>
        <w:tab/>
        <w:t xml:space="preserve">A&amp;M Records, Decca Records, Def Jam Records, Deutsche Gramophone Records, </w:t>
      </w:r>
      <w:proofErr w:type="spellStart"/>
      <w:r w:rsidRPr="00A66296">
        <w:rPr>
          <w:rFonts w:ascii="Arial" w:eastAsia="Times New Roman" w:hAnsi="Arial" w:cs="Times New Roman"/>
          <w:szCs w:val="20"/>
        </w:rPr>
        <w:t>Dreamworks</w:t>
      </w:r>
      <w:proofErr w:type="spellEnd"/>
      <w:r w:rsidRPr="00A66296">
        <w:rPr>
          <w:rFonts w:ascii="Arial" w:eastAsia="Times New Roman" w:hAnsi="Arial" w:cs="Times New Roman"/>
          <w:szCs w:val="20"/>
        </w:rPr>
        <w:t xml:space="preserve"> Records, Geffen Records, </w:t>
      </w:r>
      <w:proofErr w:type="spellStart"/>
      <w:r w:rsidRPr="00A66296">
        <w:rPr>
          <w:rFonts w:ascii="Arial" w:eastAsia="Times New Roman" w:hAnsi="Arial" w:cs="Times New Roman"/>
          <w:szCs w:val="20"/>
        </w:rPr>
        <w:t>Interscope</w:t>
      </w:r>
      <w:proofErr w:type="spellEnd"/>
      <w:r w:rsidRPr="00A66296">
        <w:rPr>
          <w:rFonts w:ascii="Arial" w:eastAsia="Times New Roman" w:hAnsi="Arial" w:cs="Times New Roman"/>
          <w:szCs w:val="20"/>
        </w:rPr>
        <w:t xml:space="preserve"> Records, Island Records, London Records, MCA Records, Mercury Records, Motown Records, Phillips Classics, </w:t>
      </w:r>
      <w:proofErr w:type="spellStart"/>
      <w:r w:rsidRPr="00A66296">
        <w:rPr>
          <w:rFonts w:ascii="Arial" w:eastAsia="Times New Roman" w:hAnsi="Arial" w:cs="Times New Roman"/>
          <w:szCs w:val="20"/>
        </w:rPr>
        <w:t>Polydor</w:t>
      </w:r>
      <w:proofErr w:type="spellEnd"/>
      <w:r w:rsidRPr="00A66296">
        <w:rPr>
          <w:rFonts w:ascii="Arial" w:eastAsia="Times New Roman" w:hAnsi="Arial" w:cs="Times New Roman"/>
          <w:szCs w:val="20"/>
        </w:rPr>
        <w:t xml:space="preserve"> Records, Polygram Records, Rush Associated, Universal Records, and Verve Records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Virgin Records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338 N. Foothill Road</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Beverly Hills, CA 90210</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Warner Special Products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3500 West Olive, Suite 800</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Burbank, CA 91505</w:t>
      </w:r>
    </w:p>
    <w:p w:rsidR="00A66296" w:rsidRPr="00A66296" w:rsidRDefault="00A66296" w:rsidP="00A66296">
      <w:pPr>
        <w:widowControl w:val="0"/>
        <w:tabs>
          <w:tab w:val="left" w:pos="720"/>
        </w:tabs>
        <w:snapToGrid w:val="0"/>
        <w:spacing w:after="0" w:line="240" w:lineRule="auto"/>
        <w:ind w:left="720" w:hanging="720"/>
        <w:rPr>
          <w:rFonts w:ascii="Arial" w:eastAsia="Times New Roman" w:hAnsi="Arial" w:cs="Times New Roman"/>
          <w:szCs w:val="20"/>
        </w:rPr>
      </w:pPr>
      <w:r w:rsidRPr="00A66296">
        <w:rPr>
          <w:rFonts w:ascii="Arial" w:eastAsia="Times New Roman" w:hAnsi="Arial" w:cs="Times New Roman"/>
          <w:szCs w:val="20"/>
        </w:rPr>
        <w:t>Labels:</w:t>
      </w:r>
      <w:r w:rsidRPr="00A66296">
        <w:rPr>
          <w:rFonts w:ascii="Arial" w:eastAsia="Times New Roman" w:hAnsi="Arial" w:cs="Times New Roman"/>
          <w:szCs w:val="20"/>
        </w:rPr>
        <w:tab/>
        <w:t>Atlantic Records, Elektra Records, Giant Records, Maverick Records, Quest Records, Reprise Records, Rhino Records, Sire Records, Warner Bros. Records, and Warner Sunset Records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proofErr w:type="spellStart"/>
      <w:r w:rsidRPr="00A66296">
        <w:rPr>
          <w:rFonts w:ascii="Arial" w:eastAsia="Times New Roman" w:hAnsi="Arial" w:cs="Times New Roman"/>
          <w:szCs w:val="20"/>
        </w:rPr>
        <w:t>Zomba</w:t>
      </w:r>
      <w:proofErr w:type="spellEnd"/>
      <w:r w:rsidRPr="00A66296">
        <w:rPr>
          <w:rFonts w:ascii="Arial" w:eastAsia="Times New Roman" w:hAnsi="Arial" w:cs="Times New Roman"/>
          <w:szCs w:val="20"/>
        </w:rPr>
        <w:t xml:space="preserve"> Enterprises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137</w:t>
      </w:r>
      <w:r w:rsidRPr="00A66296">
        <w:rPr>
          <w:rFonts w:ascii="Arial" w:eastAsia="Times New Roman" w:hAnsi="Arial" w:cs="Times New Roman"/>
          <w:szCs w:val="20"/>
        </w:rPr>
        <w:noBreakHyphen/>
        <w:t>139 West 25th Street</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New York, NY 10001</w:t>
      </w:r>
    </w:p>
    <w:p w:rsidR="00A66296" w:rsidRPr="00A66296" w:rsidRDefault="00A66296" w:rsidP="00A66296">
      <w:pPr>
        <w:widowControl w:val="0"/>
        <w:tabs>
          <w:tab w:val="left" w:pos="720"/>
        </w:tabs>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Labels:</w:t>
      </w:r>
      <w:r w:rsidRPr="00A66296">
        <w:rPr>
          <w:rFonts w:ascii="Arial" w:eastAsia="Times New Roman" w:hAnsi="Arial" w:cs="Times New Roman"/>
          <w:szCs w:val="20"/>
        </w:rPr>
        <w:tab/>
        <w:t xml:space="preserve">Jive Records, </w:t>
      </w:r>
      <w:proofErr w:type="spellStart"/>
      <w:r w:rsidRPr="00A66296">
        <w:rPr>
          <w:rFonts w:ascii="Arial" w:eastAsia="Times New Roman" w:hAnsi="Arial" w:cs="Times New Roman"/>
          <w:szCs w:val="20"/>
        </w:rPr>
        <w:t>Silvertone</w:t>
      </w:r>
      <w:proofErr w:type="spellEnd"/>
      <w:r w:rsidRPr="00A66296">
        <w:rPr>
          <w:rFonts w:ascii="Arial" w:eastAsia="Times New Roman" w:hAnsi="Arial" w:cs="Times New Roman"/>
          <w:szCs w:val="20"/>
        </w:rPr>
        <w:t xml:space="preserve"> Records, Verity Records, and Volcano Records</w:t>
      </w:r>
    </w:p>
    <w:p w:rsidR="00A66296" w:rsidRPr="00A66296" w:rsidRDefault="00A66296" w:rsidP="00A66296">
      <w:pPr>
        <w:widowControl w:val="0"/>
        <w:tabs>
          <w:tab w:val="left" w:pos="720"/>
        </w:tabs>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58708B" w:rsidP="00A66296">
      <w:pPr>
        <w:widowControl w:val="0"/>
        <w:tabs>
          <w:tab w:val="left" w:pos="720"/>
        </w:tabs>
        <w:snapToGrid w:val="0"/>
        <w:spacing w:after="0" w:line="240" w:lineRule="auto"/>
        <w:rPr>
          <w:rFonts w:ascii="Arial" w:eastAsia="Times New Roman" w:hAnsi="Arial" w:cs="Times New Roman"/>
          <w:szCs w:val="20"/>
        </w:rPr>
      </w:pPr>
      <w:hyperlink r:id="rId8" w:anchor="top" w:history="1">
        <w:r w:rsidR="00A66296" w:rsidRPr="00A66296">
          <w:rPr>
            <w:rFonts w:ascii="Arial" w:eastAsia="Times New Roman" w:hAnsi="Arial" w:cs="Times New Roman"/>
            <w:color w:val="0000FF"/>
            <w:szCs w:val="20"/>
            <w:u w:val="single"/>
          </w:rPr>
          <w:t>Back to top</w:t>
        </w:r>
      </w:hyperlink>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b/>
          <w:color w:val="008000"/>
          <w:szCs w:val="20"/>
        </w:rPr>
      </w:pPr>
      <w:bookmarkStart w:id="2" w:name="filmclip"/>
      <w:bookmarkEnd w:id="2"/>
      <w:r w:rsidRPr="00A66296">
        <w:rPr>
          <w:rFonts w:ascii="Arial" w:eastAsia="Times New Roman" w:hAnsi="Arial" w:cs="Times New Roman"/>
          <w:b/>
          <w:color w:val="008000"/>
          <w:szCs w:val="20"/>
        </w:rPr>
        <w:t>Film Clip Clearance Contacts</w:t>
      </w:r>
    </w:p>
    <w:p w:rsidR="00A66296" w:rsidRPr="00A66296" w:rsidRDefault="00A66296" w:rsidP="00A66296">
      <w:pPr>
        <w:widowControl w:val="0"/>
        <w:snapToGrid w:val="0"/>
        <w:spacing w:after="0" w:line="240" w:lineRule="auto"/>
        <w:rPr>
          <w:rFonts w:ascii="Arial" w:eastAsia="Times New Roman" w:hAnsi="Arial" w:cs="Times New Roman"/>
          <w:b/>
          <w:szCs w:val="20"/>
        </w:rPr>
      </w:pP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To obtain permission to use a film or a clip from a film, you should contact the copyright owner of the film. The copyright owner will be identified, usually in a full screen image at the beginning of the film, as well as in the copyright notice, which usually appears at the end of the end, credits of the film. If you have a video of the film, the copyright notice will also appear on the box and the videocassette itself. Information for most of the major film studios is listed below:</w:t>
      </w:r>
    </w:p>
    <w:p w:rsidR="00A66296" w:rsidRPr="00A66296" w:rsidRDefault="00A66296" w:rsidP="00A66296">
      <w:pPr>
        <w:widowControl w:val="0"/>
        <w:snapToGrid w:val="0"/>
        <w:spacing w:after="0" w:line="240" w:lineRule="auto"/>
        <w:rPr>
          <w:rFonts w:ascii="Arial" w:eastAsia="Times New Roman" w:hAnsi="Arial" w:cs="Times New Roman"/>
          <w:b/>
          <w:szCs w:val="20"/>
        </w:rPr>
      </w:pPr>
      <w:r w:rsidRPr="00A66296">
        <w:rPr>
          <w:rFonts w:ascii="Arial" w:eastAsia="Times New Roman" w:hAnsi="Arial" w:cs="Times New Roman"/>
          <w:b/>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Columbia Pictures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10202 West Washington Boulevard</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Culver City, CA 90232</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proofErr w:type="spellStart"/>
      <w:r w:rsidRPr="00A66296">
        <w:rPr>
          <w:rFonts w:ascii="Arial" w:eastAsia="Times New Roman" w:hAnsi="Arial" w:cs="Times New Roman"/>
          <w:szCs w:val="20"/>
        </w:rPr>
        <w:t>Dreamworks</w:t>
      </w:r>
      <w:proofErr w:type="spellEnd"/>
      <w:r w:rsidRPr="00A66296">
        <w:rPr>
          <w:rFonts w:ascii="Arial" w:eastAsia="Times New Roman" w:hAnsi="Arial" w:cs="Times New Roman"/>
          <w:szCs w:val="20"/>
        </w:rPr>
        <w:t xml:space="preserve"> Pictures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xml:space="preserve">100 Universal City </w:t>
      </w:r>
      <w:proofErr w:type="gramStart"/>
      <w:r w:rsidRPr="00A66296">
        <w:rPr>
          <w:rFonts w:ascii="Arial" w:eastAsia="Times New Roman" w:hAnsi="Arial" w:cs="Times New Roman"/>
          <w:szCs w:val="20"/>
        </w:rPr>
        <w:t>Plaza</w:t>
      </w:r>
      <w:proofErr w:type="gramEnd"/>
      <w:r w:rsidRPr="00A66296">
        <w:rPr>
          <w:rFonts w:ascii="Arial" w:eastAsia="Times New Roman" w:hAnsi="Arial" w:cs="Times New Roman"/>
          <w:szCs w:val="20"/>
        </w:rPr>
        <w:t>, Building 477</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Universal City, CA 91608</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Fox 2000 Pictures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P.O. Box 900</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Beverly Hills, CA 90213-0900</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Paramount Pictures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5555 Melrose Avenue</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Los Angeles, CA 90038</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Touchstone Pictures/Disney</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500 South Buena Vista Street</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Burbank, CA 91521</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lastRenderedPageBreak/>
        <w:t>Universal Pictures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xml:space="preserve">100 Universal City </w:t>
      </w:r>
      <w:proofErr w:type="gramStart"/>
      <w:r w:rsidRPr="00A66296">
        <w:rPr>
          <w:rFonts w:ascii="Arial" w:eastAsia="Times New Roman" w:hAnsi="Arial" w:cs="Times New Roman"/>
          <w:szCs w:val="20"/>
        </w:rPr>
        <w:t>Plaza</w:t>
      </w:r>
      <w:proofErr w:type="gramEnd"/>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Universal City, CA 91608</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proofErr w:type="gramStart"/>
      <w:r w:rsidRPr="00A66296">
        <w:rPr>
          <w:rFonts w:ascii="Arial" w:eastAsia="Times New Roman" w:hAnsi="Arial" w:cs="Times New Roman"/>
          <w:szCs w:val="20"/>
        </w:rPr>
        <w:t>Warner Bros.</w:t>
      </w:r>
      <w:proofErr w:type="gramEnd"/>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4000 Warner Boulevard</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Burbank, CA 91522</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58708B" w:rsidP="00A66296">
      <w:pPr>
        <w:widowControl w:val="0"/>
        <w:snapToGrid w:val="0"/>
        <w:spacing w:after="0" w:line="240" w:lineRule="auto"/>
        <w:rPr>
          <w:rFonts w:ascii="Arial" w:eastAsia="Times New Roman" w:hAnsi="Arial" w:cs="Times New Roman"/>
          <w:szCs w:val="20"/>
        </w:rPr>
      </w:pPr>
      <w:hyperlink r:id="rId9" w:anchor="top" w:history="1">
        <w:r w:rsidR="00A66296" w:rsidRPr="00A66296">
          <w:rPr>
            <w:rFonts w:ascii="Arial" w:eastAsia="Times New Roman" w:hAnsi="Arial" w:cs="Times New Roman"/>
            <w:color w:val="0000FF"/>
            <w:szCs w:val="20"/>
            <w:u w:val="single"/>
          </w:rPr>
          <w:t>Back to top</w:t>
        </w:r>
      </w:hyperlink>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p>
    <w:p w:rsidR="00A66296" w:rsidRPr="00A66296" w:rsidRDefault="00A66296" w:rsidP="00A66296">
      <w:pPr>
        <w:widowControl w:val="0"/>
        <w:snapToGrid w:val="0"/>
        <w:spacing w:after="0" w:line="240" w:lineRule="auto"/>
        <w:rPr>
          <w:rFonts w:ascii="Arial" w:eastAsia="Times New Roman" w:hAnsi="Arial" w:cs="Times New Roman"/>
          <w:b/>
          <w:color w:val="008000"/>
          <w:szCs w:val="20"/>
        </w:rPr>
      </w:pPr>
      <w:bookmarkStart w:id="3" w:name="televisionclip"/>
      <w:bookmarkEnd w:id="3"/>
      <w:r w:rsidRPr="00A66296">
        <w:rPr>
          <w:rFonts w:ascii="Arial" w:eastAsia="Times New Roman" w:hAnsi="Arial" w:cs="Times New Roman"/>
          <w:b/>
          <w:color w:val="008000"/>
          <w:szCs w:val="20"/>
        </w:rPr>
        <w:t>Television Clip Clearance Contacts</w:t>
      </w:r>
    </w:p>
    <w:p w:rsidR="00A66296" w:rsidRPr="00A66296" w:rsidRDefault="00A66296" w:rsidP="00A66296">
      <w:pPr>
        <w:widowControl w:val="0"/>
        <w:snapToGrid w:val="0"/>
        <w:spacing w:after="0" w:line="240" w:lineRule="auto"/>
        <w:rPr>
          <w:rFonts w:ascii="Arial" w:eastAsia="Times New Roman" w:hAnsi="Arial" w:cs="Times New Roman"/>
          <w:b/>
          <w:szCs w:val="20"/>
        </w:rPr>
      </w:pP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Figuring out whom to obtain permission from for a television show is similar to obtaining permission to use a film. The copyright owner will be identified in the copyright notice at the end of the program (at the end of the credits). Keep your eyes open because it may only be shown for an instant. Similarly, if you have a video of the film, the copyright notice will appear on the box and the videocassette itself. Information for many major owners of television programming is listed below:</w:t>
      </w:r>
    </w:p>
    <w:p w:rsidR="00A66296" w:rsidRPr="00A66296" w:rsidRDefault="00A66296" w:rsidP="00A66296">
      <w:pPr>
        <w:widowControl w:val="0"/>
        <w:snapToGrid w:val="0"/>
        <w:spacing w:after="0" w:line="240" w:lineRule="auto"/>
        <w:rPr>
          <w:rFonts w:ascii="Arial" w:eastAsia="Times New Roman" w:hAnsi="Arial" w:cs="Times New Roman"/>
          <w:b/>
          <w:szCs w:val="20"/>
        </w:rPr>
      </w:pPr>
      <w:r w:rsidRPr="00A66296">
        <w:rPr>
          <w:rFonts w:ascii="Arial" w:eastAsia="Times New Roman" w:hAnsi="Arial" w:cs="Times New Roman"/>
          <w:b/>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ABC News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147 Columbus Avenue</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New York, NY 10023</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Buena Vista Television</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500 South Buena Vista Street</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Burbank, CA 91321</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proofErr w:type="spellStart"/>
      <w:r w:rsidRPr="00A66296">
        <w:rPr>
          <w:rFonts w:ascii="Arial" w:eastAsia="Times New Roman" w:hAnsi="Arial" w:cs="Times New Roman"/>
          <w:szCs w:val="20"/>
        </w:rPr>
        <w:t>Bunim</w:t>
      </w:r>
      <w:proofErr w:type="spellEnd"/>
      <w:r w:rsidRPr="00A66296">
        <w:rPr>
          <w:rFonts w:ascii="Arial" w:eastAsia="Times New Roman" w:hAnsi="Arial" w:cs="Times New Roman"/>
          <w:szCs w:val="20"/>
        </w:rPr>
        <w:t>-Murray Prods Inc.</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6007 Sepulveda Boulevard</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Van Nuys, CA 91411</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keepNext/>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CBS News</w:t>
      </w:r>
    </w:p>
    <w:p w:rsidR="00A66296" w:rsidRPr="00A66296" w:rsidRDefault="00A66296" w:rsidP="00A66296">
      <w:pPr>
        <w:keepNext/>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524 West 57th Street</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New York, NY 10019</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keepNext/>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Columbia Pictures Television</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9336 W. Washington Boulevard</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Culver City, CA 90232</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Columbia TriStar Television</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9050 W. Washington Boulevard</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Culver City, CA 90232</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Comedy Central</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2049 Century Park E., #2295</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Los Angeles, CA 90067</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E! Entertainment Television</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5750 Wilshire Boulevard</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Los Angeles, CA 90036</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lastRenderedPageBreak/>
        <w:t>Hanna-</w:t>
      </w:r>
      <w:proofErr w:type="spellStart"/>
      <w:r w:rsidRPr="00A66296">
        <w:rPr>
          <w:rFonts w:ascii="Arial" w:eastAsia="Times New Roman" w:hAnsi="Arial" w:cs="Times New Roman"/>
          <w:szCs w:val="20"/>
        </w:rPr>
        <w:t>Barbera</w:t>
      </w:r>
      <w:proofErr w:type="spellEnd"/>
      <w:r w:rsidRPr="00A66296">
        <w:rPr>
          <w:rFonts w:ascii="Arial" w:eastAsia="Times New Roman" w:hAnsi="Arial" w:cs="Times New Roman"/>
          <w:szCs w:val="20"/>
        </w:rPr>
        <w:t xml:space="preserve"> Cartoons Inc.</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15303 Ventura Blvd., #1400</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Sherman Oaks, CA 91403</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proofErr w:type="spellStart"/>
      <w:r w:rsidRPr="00A66296">
        <w:rPr>
          <w:rFonts w:ascii="Arial" w:eastAsia="Times New Roman" w:hAnsi="Arial" w:cs="Times New Roman"/>
          <w:szCs w:val="20"/>
        </w:rPr>
        <w:t>Harpo</w:t>
      </w:r>
      <w:proofErr w:type="spellEnd"/>
      <w:r w:rsidRPr="00A66296">
        <w:rPr>
          <w:rFonts w:ascii="Arial" w:eastAsia="Times New Roman" w:hAnsi="Arial" w:cs="Times New Roman"/>
          <w:szCs w:val="20"/>
        </w:rPr>
        <w:t xml:space="preserve"> Productions</w:t>
      </w:r>
    </w:p>
    <w:p w:rsidR="00A66296" w:rsidRPr="00A66296" w:rsidRDefault="00A66296" w:rsidP="00A66296">
      <w:pPr>
        <w:widowControl w:val="0"/>
        <w:snapToGrid w:val="0"/>
        <w:spacing w:after="0" w:line="240" w:lineRule="auto"/>
        <w:rPr>
          <w:rFonts w:ascii="Arial" w:eastAsia="Times New Roman" w:hAnsi="Arial" w:cs="Times New Roman"/>
          <w:szCs w:val="20"/>
        </w:rPr>
      </w:pPr>
      <w:proofErr w:type="spellStart"/>
      <w:r w:rsidRPr="00A66296">
        <w:rPr>
          <w:rFonts w:ascii="Arial" w:eastAsia="Times New Roman" w:hAnsi="Arial" w:cs="Times New Roman"/>
          <w:szCs w:val="20"/>
        </w:rPr>
        <w:t>Harpo</w:t>
      </w:r>
      <w:proofErr w:type="spellEnd"/>
      <w:r w:rsidRPr="00A66296">
        <w:rPr>
          <w:rFonts w:ascii="Arial" w:eastAsia="Times New Roman" w:hAnsi="Arial" w:cs="Times New Roman"/>
          <w:szCs w:val="20"/>
        </w:rPr>
        <w:t xml:space="preserve"> Studios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110 N. Carpenter Street</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Chicago, IL 60607</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NBC News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xml:space="preserve">30 Rockefeller </w:t>
      </w:r>
      <w:proofErr w:type="gramStart"/>
      <w:r w:rsidRPr="00A66296">
        <w:rPr>
          <w:rFonts w:ascii="Arial" w:eastAsia="Times New Roman" w:hAnsi="Arial" w:cs="Times New Roman"/>
          <w:szCs w:val="20"/>
        </w:rPr>
        <w:t>Plaza</w:t>
      </w:r>
      <w:proofErr w:type="gramEnd"/>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New York, NY 10112</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NBC Studios</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330 Bob Hope Drive</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Burbank, CA 91523</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Nickelodeon</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1515 Broadway</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New York, NY 10036</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Paramount Domestic TV and</w:t>
      </w:r>
    </w:p>
    <w:p w:rsidR="00A66296" w:rsidRPr="00A66296" w:rsidRDefault="00A66296" w:rsidP="00A66296">
      <w:pPr>
        <w:widowControl w:val="0"/>
        <w:snapToGrid w:val="0"/>
        <w:spacing w:after="0" w:line="240" w:lineRule="auto"/>
        <w:rPr>
          <w:rFonts w:ascii="Arial" w:eastAsia="Times New Roman" w:hAnsi="Arial" w:cs="Times New Roman"/>
          <w:szCs w:val="20"/>
        </w:rPr>
      </w:pPr>
      <w:proofErr w:type="gramStart"/>
      <w:r w:rsidRPr="00A66296">
        <w:rPr>
          <w:rFonts w:ascii="Arial" w:eastAsia="Times New Roman" w:hAnsi="Arial" w:cs="Times New Roman"/>
          <w:szCs w:val="20"/>
        </w:rPr>
        <w:t>Paramount Network Television Prods.</w:t>
      </w:r>
      <w:proofErr w:type="gramEnd"/>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5555 Melrose Avenue</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Hollywood, CA 90038</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Studios USA</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8800 Sunset Boulevard</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Hollywood, CA 90069</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keepNext/>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Titan Sports Inc.</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PO Box 3857</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Stamford, CT 06902</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keepNext/>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Twentieth Century Fox Television</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10201 W. Pico Boulevard</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Los Angeles, CA 90035</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VH1</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1515 Broadway</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New York, NY 10036</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proofErr w:type="gramStart"/>
      <w:r w:rsidRPr="00A66296">
        <w:rPr>
          <w:rFonts w:ascii="Arial" w:eastAsia="Times New Roman" w:hAnsi="Arial" w:cs="Times New Roman"/>
          <w:szCs w:val="20"/>
        </w:rPr>
        <w:t>Viacom Prods.</w:t>
      </w:r>
      <w:proofErr w:type="gramEnd"/>
      <w:r w:rsidRPr="00A66296">
        <w:rPr>
          <w:rFonts w:ascii="Arial" w:eastAsia="Times New Roman" w:hAnsi="Arial" w:cs="Times New Roman"/>
          <w:szCs w:val="20"/>
        </w:rPr>
        <w:t xml:space="preserve"> </w:t>
      </w:r>
      <w:proofErr w:type="gramStart"/>
      <w:r w:rsidRPr="00A66296">
        <w:rPr>
          <w:rFonts w:ascii="Arial" w:eastAsia="Times New Roman" w:hAnsi="Arial" w:cs="Times New Roman"/>
          <w:szCs w:val="20"/>
        </w:rPr>
        <w:t>Inc.</w:t>
      </w:r>
      <w:proofErr w:type="gramEnd"/>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10880 Wilshire Blvd., #1101</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Los Angeles, CA 90024</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Walt Disney Television Animation</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500 S. Buena Vista Street</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Burbank, CA 91521</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Warner Bros. Animation</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lastRenderedPageBreak/>
        <w:t>15301 Ventura Boulevard, Unit E</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Sherman Oaks, CA 91403</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proofErr w:type="gramStart"/>
      <w:r w:rsidRPr="00A66296">
        <w:rPr>
          <w:rFonts w:ascii="Arial" w:eastAsia="Times New Roman" w:hAnsi="Arial" w:cs="Times New Roman"/>
          <w:szCs w:val="20"/>
        </w:rPr>
        <w:t>Worldwide Pants Inc.</w:t>
      </w:r>
      <w:proofErr w:type="gramEnd"/>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1697 Broadway</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New York, NY 10019</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Warner Bros. Television</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4000 Warner Boulevard</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Burbank, CA 91522</w:t>
      </w: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58708B" w:rsidP="00A66296">
      <w:pPr>
        <w:widowControl w:val="0"/>
        <w:snapToGrid w:val="0"/>
        <w:spacing w:after="0" w:line="240" w:lineRule="auto"/>
        <w:rPr>
          <w:rFonts w:ascii="Arial" w:eastAsia="Times New Roman" w:hAnsi="Arial" w:cs="Times New Roman"/>
          <w:szCs w:val="20"/>
        </w:rPr>
      </w:pPr>
      <w:hyperlink r:id="rId10" w:anchor="top" w:history="1">
        <w:r w:rsidR="00A66296" w:rsidRPr="00A66296">
          <w:rPr>
            <w:rFonts w:ascii="Arial" w:eastAsia="Times New Roman" w:hAnsi="Arial" w:cs="Times New Roman"/>
            <w:color w:val="0000FF"/>
            <w:szCs w:val="20"/>
            <w:u w:val="single"/>
          </w:rPr>
          <w:t>Back to top</w:t>
        </w:r>
      </w:hyperlink>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w:t>
      </w:r>
    </w:p>
    <w:p w:rsidR="00A66296" w:rsidRPr="00A66296" w:rsidRDefault="00A66296" w:rsidP="00A66296">
      <w:pPr>
        <w:widowControl w:val="0"/>
        <w:snapToGrid w:val="0"/>
        <w:spacing w:after="0" w:line="240" w:lineRule="auto"/>
        <w:rPr>
          <w:rFonts w:ascii="Arial" w:eastAsia="Times New Roman" w:hAnsi="Arial" w:cs="Times New Roman"/>
          <w:szCs w:val="20"/>
        </w:rPr>
      </w:pPr>
    </w:p>
    <w:p w:rsidR="00A66296" w:rsidRPr="00A66296" w:rsidRDefault="00A66296" w:rsidP="00A66296">
      <w:pPr>
        <w:widowControl w:val="0"/>
        <w:snapToGrid w:val="0"/>
        <w:spacing w:after="0" w:line="240" w:lineRule="auto"/>
        <w:rPr>
          <w:rFonts w:ascii="Arial" w:eastAsia="Times New Roman" w:hAnsi="Arial" w:cs="Times New Roman"/>
          <w:szCs w:val="20"/>
        </w:rPr>
      </w:pPr>
      <w:bookmarkStart w:id="4" w:name="booksarticles"/>
      <w:bookmarkEnd w:id="4"/>
      <w:r w:rsidRPr="00A66296">
        <w:rPr>
          <w:rFonts w:ascii="Arial" w:eastAsia="Times New Roman" w:hAnsi="Arial" w:cs="Times New Roman"/>
          <w:b/>
          <w:bCs/>
          <w:color w:val="008000"/>
          <w:szCs w:val="20"/>
        </w:rPr>
        <w:t xml:space="preserve">Books, Articles, Photos and Illustrations Clearance Contacts </w:t>
      </w:r>
    </w:p>
    <w:p w:rsidR="00A66296" w:rsidRPr="00A66296" w:rsidRDefault="00A66296" w:rsidP="00A66296">
      <w:pPr>
        <w:widowControl w:val="0"/>
        <w:snapToGrid w:val="0"/>
        <w:spacing w:after="0" w:line="240" w:lineRule="auto"/>
        <w:rPr>
          <w:rFonts w:ascii="Arial" w:eastAsia="Times New Roman" w:hAnsi="Arial" w:cs="Times New Roman"/>
          <w:szCs w:val="20"/>
        </w:rPr>
      </w:pP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xml:space="preserve">To obtain permission to use any part of a book, you should contact the publisher. The publisher will be listed in the copyright notice on one of the first few pages of the book. Often an address for the publisher is provided too. </w:t>
      </w:r>
      <w:proofErr w:type="gramStart"/>
      <w:r w:rsidRPr="00A66296">
        <w:rPr>
          <w:rFonts w:ascii="Arial" w:eastAsia="Times New Roman" w:hAnsi="Arial" w:cs="Times New Roman"/>
          <w:szCs w:val="20"/>
        </w:rPr>
        <w:t>When requesting permission, be sure to include the ISBN number (which is how publishers identify the books), which usually appears near the copyright notice or on the cover of the book.</w:t>
      </w:r>
      <w:proofErr w:type="gramEnd"/>
    </w:p>
    <w:p w:rsidR="00A66296" w:rsidRPr="00A66296" w:rsidRDefault="00A66296" w:rsidP="00A66296">
      <w:pPr>
        <w:widowControl w:val="0"/>
        <w:snapToGrid w:val="0"/>
        <w:spacing w:after="0" w:line="240" w:lineRule="auto"/>
        <w:rPr>
          <w:rFonts w:ascii="Arial" w:eastAsia="Times New Roman" w:hAnsi="Arial" w:cs="Times New Roman"/>
          <w:szCs w:val="20"/>
        </w:rPr>
      </w:pPr>
    </w:p>
    <w:p w:rsidR="00A66296" w:rsidRPr="00A66296" w:rsidRDefault="00A66296" w:rsidP="00A66296">
      <w:pPr>
        <w:widowControl w:val="0"/>
        <w:snapToGrid w:val="0"/>
        <w:spacing w:after="0" w:line="240" w:lineRule="auto"/>
        <w:rPr>
          <w:rFonts w:ascii="Arial" w:eastAsia="Times New Roman" w:hAnsi="Arial" w:cs="Times New Roman"/>
          <w:szCs w:val="20"/>
        </w:rPr>
      </w:pPr>
      <w:r w:rsidRPr="00A66296">
        <w:rPr>
          <w:rFonts w:ascii="Arial" w:eastAsia="Times New Roman" w:hAnsi="Arial" w:cs="Times New Roman"/>
          <w:szCs w:val="20"/>
        </w:rPr>
        <w:t xml:space="preserve">For articles, photos and illustrations appearing in magazines, the best place to start is the publisher of the magazine. The information for the publisher will be listed on the credits page of the magazine somewhere near the front. In some cases, where the writer, photographer or artist is not an employee of the publisher, they will retain the right to grant you permission, but magazine publisher will usually tell you how to contact them. </w:t>
      </w:r>
    </w:p>
    <w:p w:rsidR="00A66296" w:rsidRPr="00A66296" w:rsidRDefault="00A66296" w:rsidP="00A66296">
      <w:pPr>
        <w:widowControl w:val="0"/>
        <w:snapToGrid w:val="0"/>
        <w:spacing w:after="0" w:line="240" w:lineRule="auto"/>
        <w:rPr>
          <w:rFonts w:ascii="Arial" w:eastAsia="Times New Roman" w:hAnsi="Arial" w:cs="Times New Roman"/>
          <w:szCs w:val="20"/>
        </w:rPr>
      </w:pPr>
    </w:p>
    <w:p w:rsidR="00A66296" w:rsidRPr="00A66296" w:rsidRDefault="00A66296" w:rsidP="00A66296">
      <w:pPr>
        <w:widowControl w:val="0"/>
        <w:snapToGrid w:val="0"/>
        <w:spacing w:after="0" w:line="240" w:lineRule="auto"/>
        <w:rPr>
          <w:rFonts w:ascii="Arial" w:eastAsia="Times New Roman" w:hAnsi="Arial" w:cs="Times New Roman"/>
          <w:szCs w:val="20"/>
        </w:rPr>
      </w:pPr>
    </w:p>
    <w:p w:rsidR="00A66296" w:rsidRPr="00A66296" w:rsidRDefault="0058708B" w:rsidP="00A66296">
      <w:pPr>
        <w:widowControl w:val="0"/>
        <w:snapToGrid w:val="0"/>
        <w:spacing w:after="0" w:line="240" w:lineRule="auto"/>
        <w:rPr>
          <w:rFonts w:ascii="Times New Roman" w:eastAsia="Times New Roman" w:hAnsi="Times New Roman" w:cs="Times New Roman"/>
          <w:sz w:val="24"/>
          <w:szCs w:val="20"/>
        </w:rPr>
      </w:pPr>
      <w:hyperlink r:id="rId11" w:anchor="top" w:history="1">
        <w:r w:rsidR="00A66296" w:rsidRPr="00A66296">
          <w:rPr>
            <w:rFonts w:ascii="Arial" w:eastAsia="Times New Roman" w:hAnsi="Arial" w:cs="Times New Roman"/>
            <w:color w:val="0000FF"/>
            <w:szCs w:val="20"/>
            <w:u w:val="single"/>
          </w:rPr>
          <w:t>Back to top</w:t>
        </w:r>
      </w:hyperlink>
    </w:p>
    <w:p w:rsidR="00A66296" w:rsidRPr="00A66296" w:rsidRDefault="00A66296" w:rsidP="00A66296">
      <w:pPr>
        <w:widowControl w:val="0"/>
        <w:snapToGrid w:val="0"/>
        <w:spacing w:after="0" w:line="240" w:lineRule="auto"/>
        <w:rPr>
          <w:rFonts w:ascii="Times New Roman" w:eastAsia="Times New Roman" w:hAnsi="Times New Roman" w:cs="Times New Roman"/>
          <w:sz w:val="24"/>
          <w:szCs w:val="20"/>
        </w:rPr>
      </w:pPr>
      <w:r w:rsidRPr="00A66296">
        <w:rPr>
          <w:rFonts w:ascii="Times New Roman" w:eastAsia="Times New Roman" w:hAnsi="Times New Roman" w:cs="Times New Roman"/>
          <w:sz w:val="24"/>
          <w:szCs w:val="20"/>
        </w:rPr>
        <w:t> </w:t>
      </w:r>
    </w:p>
    <w:p w:rsidR="00A66296" w:rsidRPr="00A66296" w:rsidRDefault="00A66296" w:rsidP="00A66296">
      <w:pPr>
        <w:widowControl w:val="0"/>
        <w:snapToGrid w:val="0"/>
        <w:spacing w:after="0" w:line="240" w:lineRule="auto"/>
        <w:jc w:val="center"/>
        <w:rPr>
          <w:rFonts w:ascii="Arial" w:eastAsia="Times New Roman" w:hAnsi="Arial" w:cs="Times New Roman"/>
          <w:szCs w:val="20"/>
        </w:rPr>
      </w:pPr>
      <w:r>
        <w:rPr>
          <w:rFonts w:ascii="Arial" w:eastAsia="Times New Roman" w:hAnsi="Arial" w:cs="Arial"/>
          <w:noProof/>
          <w:sz w:val="24"/>
          <w:szCs w:val="20"/>
        </w:rPr>
        <w:drawing>
          <wp:inline distT="0" distB="0" distL="0" distR="0">
            <wp:extent cx="952500" cy="952500"/>
            <wp:effectExtent l="19050" t="0" r="0" b="0"/>
            <wp:docPr id="1" name="Picture 1" descr="http://www.copyrightkids.org/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pyrightkids.org/copyright.jpg"/>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66296" w:rsidRDefault="00A66296"/>
    <w:p w:rsidR="00A66296" w:rsidRDefault="00A66296"/>
    <w:p w:rsidR="00A66296" w:rsidRDefault="00A66296"/>
    <w:sectPr w:rsidR="00A66296" w:rsidSect="00B707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296"/>
    <w:rsid w:val="0057217E"/>
    <w:rsid w:val="0058708B"/>
    <w:rsid w:val="00771FE0"/>
    <w:rsid w:val="00A66296"/>
    <w:rsid w:val="00AE7C42"/>
    <w:rsid w:val="00B707BB"/>
    <w:rsid w:val="00DA1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296"/>
    <w:rPr>
      <w:color w:val="0000FF"/>
      <w:u w:val="single"/>
    </w:rPr>
  </w:style>
  <w:style w:type="paragraph" w:styleId="BalloonText">
    <w:name w:val="Balloon Text"/>
    <w:basedOn w:val="Normal"/>
    <w:link w:val="BalloonTextChar"/>
    <w:uiPriority w:val="99"/>
    <w:semiHidden/>
    <w:unhideWhenUsed/>
    <w:rsid w:val="00A66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35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yrightkids.org/permissioninformation.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pyrightkids.org/permissioninformation.htm"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sac.com" TargetMode="External"/><Relationship Id="rId11" Type="http://schemas.openxmlformats.org/officeDocument/2006/relationships/hyperlink" Target="http://www.copyrightkids.org/permissioninformation.htm" TargetMode="External"/><Relationship Id="rId5" Type="http://schemas.openxmlformats.org/officeDocument/2006/relationships/hyperlink" Target="http://www.bmi.com" TargetMode="External"/><Relationship Id="rId10" Type="http://schemas.openxmlformats.org/officeDocument/2006/relationships/hyperlink" Target="http://www.copyrightkids.org/permissioninformation.htm" TargetMode="External"/><Relationship Id="rId4" Type="http://schemas.openxmlformats.org/officeDocument/2006/relationships/hyperlink" Target="http://www.ascap.com" TargetMode="External"/><Relationship Id="rId9" Type="http://schemas.openxmlformats.org/officeDocument/2006/relationships/hyperlink" Target="http://www.copyrightkids.org/permissioninformatio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jbyrom</dc:creator>
  <cp:lastModifiedBy>003738</cp:lastModifiedBy>
  <cp:revision>2</cp:revision>
  <cp:lastPrinted>2013-04-05T16:41:00Z</cp:lastPrinted>
  <dcterms:created xsi:type="dcterms:W3CDTF">2016-02-06T00:18:00Z</dcterms:created>
  <dcterms:modified xsi:type="dcterms:W3CDTF">2016-02-06T00:18:00Z</dcterms:modified>
</cp:coreProperties>
</file>